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C" w:rsidRDefault="000613AC" w:rsidP="000613AC">
      <w:pPr>
        <w:pStyle w:val="a3"/>
        <w:spacing w:before="0" w:beforeAutospacing="0" w:after="0" w:afterAutospacing="0"/>
        <w:jc w:val="center"/>
      </w:pPr>
      <w:r>
        <w:t>РЕШЕНИЕ</w:t>
      </w:r>
    </w:p>
    <w:p w:rsidR="000613AC" w:rsidRDefault="000613AC" w:rsidP="000613AC">
      <w:pPr>
        <w:pStyle w:val="a3"/>
        <w:spacing w:before="0" w:beforeAutospacing="0" w:after="0" w:afterAutospacing="0"/>
        <w:jc w:val="center"/>
      </w:pPr>
      <w:r>
        <w:t>(Резолютивная часть)</w:t>
      </w:r>
    </w:p>
    <w:p w:rsidR="000613AC" w:rsidRDefault="000613AC" w:rsidP="000613AC">
      <w:pPr>
        <w:pStyle w:val="a3"/>
        <w:spacing w:before="0" w:beforeAutospacing="0" w:after="0" w:afterAutospacing="0"/>
        <w:jc w:val="center"/>
      </w:pPr>
    </w:p>
    <w:p w:rsidR="000613AC" w:rsidRDefault="000613AC" w:rsidP="000613AC">
      <w:pPr>
        <w:pStyle w:val="a3"/>
        <w:spacing w:before="0" w:beforeAutospacing="0" w:after="0" w:afterAutospacing="0"/>
        <w:jc w:val="center"/>
      </w:pPr>
      <w:r>
        <w:t>Именем Российской Федерации</w:t>
      </w:r>
    </w:p>
    <w:p w:rsidR="000613AC" w:rsidRDefault="000613AC" w:rsidP="000613AC">
      <w:pPr>
        <w:pStyle w:val="a3"/>
        <w:spacing w:before="0" w:beforeAutospacing="0" w:after="0" w:afterAutospacing="0"/>
        <w:jc w:val="center"/>
      </w:pPr>
    </w:p>
    <w:p w:rsidR="000613AC" w:rsidRDefault="000613AC" w:rsidP="000613AC">
      <w:pPr>
        <w:pStyle w:val="a3"/>
        <w:spacing w:before="0" w:beforeAutospacing="0" w:after="0" w:afterAutospacing="0"/>
        <w:jc w:val="both"/>
      </w:pPr>
      <w:r>
        <w:t>город Анадырь                                                                                              14 февраля 2020 года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Анадырский городской суд Чукотского автономного округа рассмотрев в открытом судебном заседании гражданское дело № 2-1/2020 по исковому заявлению Лемешева Константина Стефановича к Аппарату Губернатора и Правительства Чукотского автономного округа, Комитету по культуре, спорту и туризму Чукотского автономного округа о взыскании денежной компенсации за нарушение его исключительных авторских прав, о взыскании денежной компенсации морального вреда за нарушение его неимущественных прав (право на имя), о взыскании оплаты нотариальных услуг, признания права на имя, возложении обязанности,</w:t>
      </w:r>
    </w:p>
    <w:p w:rsidR="000613AC" w:rsidRDefault="000613AC" w:rsidP="000613AC">
      <w:pPr>
        <w:pStyle w:val="a3"/>
        <w:spacing w:before="0" w:beforeAutospacing="0" w:after="0" w:afterAutospacing="0"/>
        <w:jc w:val="center"/>
      </w:pP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 xml:space="preserve">На основании изложенного, руководствуясь ст.ст. 194-199 ГПК РФ,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center"/>
      </w:pPr>
    </w:p>
    <w:p w:rsidR="000613AC" w:rsidRDefault="000613AC" w:rsidP="000613AC">
      <w:pPr>
        <w:pStyle w:val="a3"/>
        <w:spacing w:before="0" w:beforeAutospacing="0" w:after="0" w:afterAutospacing="0"/>
        <w:jc w:val="center"/>
      </w:pPr>
      <w:r>
        <w:t>решил: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center"/>
      </w:pP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исковые требования Лемешева Константина Стефановича к Аппарату Губернатора и Правительства Чукотского автономного округа, Комитету по культуре, спорту и туризму Чукотского автономного округа, удовлетворить частично.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Признать за Лемешевым Константином Стефановичем право авторства на следующие фотопроизведения: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человека, сидящего на нарте и управляющего собачьей упряжкой, размещённое на страницах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http://xn--80atapudla.xn--plai/region/protection/;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http://xn--80atapudla.xn--plai/region/info/population/;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http://xn--80atapudla.xn--plai/region/info/climate/;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http://xn--80atapudla.xn--plai/region/info/landscape,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пожарного расчёта, размещённое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http://xn--80atapudla.xn--plai/region/protection/,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сидящего ребёнка в меховой одежде на фоне заснеженной тундры и оленей, размещённое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http://xn--80atapudla.xn--plai/region/info/population/,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пейзажа, на котором облака от центра горизонта расходятся к верхним углам кадра, а на первом плане виден наторошенный лёд, отражающийся в выступившей на лёд воде, размещённое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http://xn--80atapudla.xn--plai/region/info/climate/,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пейзажа, на котором цепочка сопок по горизонту и облака, подсвеченные солнцем в небе, отражаются в воде, размещённое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http://xn--80atapudla.xn--plai/region/info/landscape/.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мальчика с арканом в руках на заснеженном фоне;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двух пожилых мужчин в меховой одежде на заснеженном фоне,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http://www.visitchukotka.com/peoples.php;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байдары с гребцами на сверкающей бликами воде;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мужчины в меховой одежде, сидящего на нарте у яранги, размещённые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http://www.visitchukotka.com/worldview.php;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lastRenderedPageBreak/>
        <w:noBreakHyphen/>
        <w:t xml:space="preserve"> фотопроизведение с изображением улыбающегося ребёнка, держащего рукой морзверобойный гарпун, размещённое на странице сайта: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http://www.visitchukotka.com/wayoflife.php;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бегущего мужчины, держащего в руках развевающееся за ним полотно;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человека работающего с гравировальным устройством, на столе стоят белые изделия,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http://www.visitchukotka.com/crafts.php;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сидящего спиной пастуха на снегу и его собаки, дальше видно стадо оленей,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http://www.visitchukotka.com/pfriends.php;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танцующего мужчины в национальной меховой одежде. Сзади танцующие женщины и зрители, что у здания;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человека в прыжке доставшего носком сапога высоко висящий теннисный мяч и зрителей;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гонок на оленях;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байдары под номером 4 с гребцами. На заднем плане, на берегу, народное скопление;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четырех танцующих мужчин на заднем фоне нарисована рыбацкая сеть и надписи,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http://www.visitchukotka.com/festivals.php;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двух девочек, играющих на природе в национальный мяч,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http://www.visitchukotka.com/eskimoball.php;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белого медведя, освещенного сзади, со световым ореолом,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http://www.visitchukotka.com/animals.php;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моржа на льдине;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рыб, высунувших головы из воды;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нерпы с тёмной головой на заснеженном пейзаже,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http://www.visitchukotka.com/manimals.php;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флага на флагштоке судна, пассажиров на палубе, моря, населённого пункта вдали,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http://www.visitchukotka.com/cruises.php;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автомашины на гусеничном ходу, людей на ней фотографирующихся, сзади храм;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автомашины с множеством логотипов, на гусеничном ходу, двух человек стоящих около неё,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http://www.visitchukotka.com/expeditions.php;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человека с фотоаппаратом в руках, стоящего на камнях, на фоне сопок,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http://www.visitchukotka.com/phototours.php;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человека идущего по снегу на фоне арки Полярный круг, размещённое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http://www.visitchukotka.com/180thmeridian.php;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крупного портрета ребёнка в меховом капюшоне;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крупного портрета смеющегося ребёнка в меховой одежде с непокрытой головой, что широко раскрыл рот;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фотопроизведение с изображением крупного портрета улыбающегося мужчины в капюшоне покрытого изморозью, размещённые на странице сайта: 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noBreakHyphen/>
        <w:t xml:space="preserve"> http://www.visitchukotka.com/gallery.php?show=ctg&amp;pagenum=2&amp;cid=23.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 xml:space="preserve">Взыскать с Аппарата Губернатора и </w:t>
      </w:r>
      <w:r>
        <w:rPr>
          <w:rStyle w:val="address2"/>
        </w:rPr>
        <w:t>&lt;адрес&gt;</w:t>
      </w:r>
      <w:r>
        <w:t xml:space="preserve"> в пользу Лемешева Константина Стефановича денежную компенсацию за нарушение исключительных имущественных прав </w:t>
      </w:r>
      <w:r>
        <w:lastRenderedPageBreak/>
        <w:t>при использовании 5 фотопроизведений в 5 случаях размере 120 000 рублей, денежную компенсацию морального вреда за нарушение личных неимущественных прав (право на имя) в отношении 5 фотопроизведений в 5 случаях в размере 25 000 рублей, денежную компенсацию морального вреда за нарушение личных неимущественных прав (право неприкосновенности и защиты произведения от искажения) в отношении 1 фотопроизведения в 1 случаях в размере 10 000 рублей, а всего 155 000 (сто пятьдесят пять тысяч)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Возложить обязанность на Аппарат Губернатора и Правительства Чукотского автономного округа опубликовать резолютивную часть решения суда о допущенном нарушении неимущественных и имущественных авторских прав с указанием действительного правообладателя в том же источнике, где были нарушены его вышеуказанные авторские права и тем же способом, то есть, на электронном ресурсе ответчика.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Комитета по культуре, спорту и туризму Чукотского автономного округа в пользу Лемешева Константина Стефановича денежную компенсацию за нарушение исключительных имущественных прав при использовании 26 фотопроизведений в 26 случаях размере 520 000 рублей, денежную компенсацию морального вреда за нарушение личных неимущественных прав (право неприкосновенности и защиты произведения от искажения) в отношении 3-х фотопроизведений в 3-х случаях в размере 15 000 рублей, денежную компенсацию морального вреда за нарушение личных неимущественных прав (право на имя) в отношении 26 фотопроизведений в 26 случаях в размере 130 000 рублей, а всего 665 000 (шестьсот шестьдесят пять тысяч)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 удовлетворении искового требования Лемешева Константина Стефановича о возложении обязанности на Комитет по культуре, спорту и туризму Чукотского автономного округа опубликовать резолютивную часть решения суда о допущенном нарушении неимущественных и имущественных авторских прав с указанием действительного правообладателя в том же источнике, где были нарушены его вышеуказанные авторские права и тем же способом, то есть, на электронном ресурсе ответчика, отказать.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 удовлетворении искового требования Лемешева Константина Стефановича о взыскании с Комитета по культуре, спорту и туризму Чукотского автономного округа денежной компенсации морального вреда за нарушение личных неимущественных прав (право на имя) в отношении 1 фотопроизведения в 1 случае в размере 5 000 рублей, отказать.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Аппарата Губернатора и Правительства Чукотского автономного округа в пользу Лемешева Константина Стефановича расходы по оплате нотариальных услуг (протокол осмотра сайтов) в размере 5 220 (пять тысяч двести двадцать)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Комитета по культуре, спорту и туризму Чукотского автономного округа в пользу Лемешева Константина Стефановича расходы по оплате нотариальных услуг (протокол осмотра сайтов) в размере 5 220 (пять тысяч двести двадцать)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Аппарата Губернатора и Правительства Чукотского автономного округа в пользу Лемешева Константина Стефановича расходы по уплате государственной пошлины при обращении в суд в размере 4 600 (четыре тысячи шестьсот)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Комитета по культуре, спорту и туризму Чукотского автономного округа в пользу Лемешева Константина Стефановича расходы по уплате государственной пошлины при обращении в суд в размере 9 900 (девять тысяч девятьсот)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Взыскать с Лемешева Константина Стефановича в доход бюджета городского округа Анадырь государственную пошлину в размере 4 150 (четыре тысячи сто пятьдесят) рублей.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Решение может быть обжаловано в апелляционном порядке в суд Чукотского автономного округа через Анадырский городской суд в течение месяца со дня его составления в окончательной форме.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Судья                     (подпись)                 А.Н. Жуков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Копия верна</w:t>
      </w:r>
    </w:p>
    <w:p w:rsid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Судья                                             А.Н. Жуков</w:t>
      </w:r>
    </w:p>
    <w:p w:rsidR="002D52C4" w:rsidRPr="000613AC" w:rsidRDefault="000613AC" w:rsidP="000613AC">
      <w:pPr>
        <w:pStyle w:val="a3"/>
        <w:spacing w:before="0" w:beforeAutospacing="0" w:after="0" w:afterAutospacing="0"/>
        <w:ind w:firstLine="720"/>
        <w:jc w:val="both"/>
      </w:pPr>
      <w:r>
        <w:t>В окончательной форме решение суда составлено 21 февраля 2020 года.</w:t>
      </w:r>
      <w:bookmarkStart w:id="0" w:name="_GoBack"/>
      <w:bookmarkEnd w:id="0"/>
    </w:p>
    <w:sectPr w:rsidR="002D52C4" w:rsidRPr="000613AC" w:rsidSect="000613AC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E"/>
    <w:rsid w:val="000613AC"/>
    <w:rsid w:val="00126BDE"/>
    <w:rsid w:val="002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06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06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Павел Алексеевич</dc:creator>
  <cp:lastModifiedBy>Голдобин Павел Алексеевич</cp:lastModifiedBy>
  <cp:revision>3</cp:revision>
  <dcterms:created xsi:type="dcterms:W3CDTF">2020-08-12T04:46:00Z</dcterms:created>
  <dcterms:modified xsi:type="dcterms:W3CDTF">2020-12-16T00:01:00Z</dcterms:modified>
</cp:coreProperties>
</file>